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6" w:rsidRPr="0051151A" w:rsidRDefault="00AE0BE6" w:rsidP="00AE0BE6">
      <w:pPr>
        <w:rPr>
          <w:rFonts w:eastAsia="Verdana"/>
        </w:rPr>
      </w:pPr>
      <w:r w:rsidRPr="0051151A">
        <w:rPr>
          <w:rFonts w:eastAsia="Verdana"/>
        </w:rPr>
        <w:t>Allegato n. 2</w:t>
      </w:r>
    </w:p>
    <w:p w:rsidR="00AE0BE6" w:rsidRDefault="0051151A" w:rsidP="00AE0BE6">
      <w:pPr>
        <w:rPr>
          <w:rFonts w:eastAsia="Verdana"/>
        </w:rPr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Al Dirigente Scolastico</w:t>
      </w:r>
    </w:p>
    <w:p w:rsidR="0051151A" w:rsidRDefault="0051151A" w:rsidP="00AE0BE6">
      <w:pPr>
        <w:rPr>
          <w:rFonts w:eastAsia="Verdana"/>
        </w:rPr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Dell’I.C. Lentini</w:t>
      </w:r>
    </w:p>
    <w:p w:rsidR="0051151A" w:rsidRDefault="0051151A" w:rsidP="00AE0BE6">
      <w:pPr>
        <w:rPr>
          <w:rFonts w:eastAsia="Verdana"/>
        </w:rPr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Lauria (PZ)</w:t>
      </w:r>
    </w:p>
    <w:p w:rsidR="0051151A" w:rsidRDefault="0051151A" w:rsidP="00AE0BE6">
      <w:pPr>
        <w:rPr>
          <w:rFonts w:eastAsia="Verdana"/>
        </w:rPr>
      </w:pPr>
    </w:p>
    <w:p w:rsidR="0051151A" w:rsidRPr="0051151A" w:rsidRDefault="0051151A" w:rsidP="00AE0BE6">
      <w:pPr>
        <w:rPr>
          <w:rFonts w:eastAsia="Verdana"/>
        </w:rPr>
      </w:pPr>
    </w:p>
    <w:p w:rsidR="00AE0BE6" w:rsidRPr="0051151A" w:rsidRDefault="00622AFA" w:rsidP="00AE0BE6">
      <w:pPr>
        <w:jc w:val="center"/>
        <w:rPr>
          <w:rFonts w:eastAsia="Verdana"/>
          <w:b/>
        </w:rPr>
      </w:pPr>
      <w:r w:rsidRPr="0051151A">
        <w:rPr>
          <w:rFonts w:eastAsia="Verdana"/>
          <w:b/>
        </w:rPr>
        <w:t>ISTANZA DI PARTECIPAZIONE</w:t>
      </w:r>
    </w:p>
    <w:p w:rsidR="00AE0BE6" w:rsidRPr="0051151A" w:rsidRDefault="00AE0BE6" w:rsidP="00AE0BE6">
      <w:pPr>
        <w:jc w:val="center"/>
        <w:rPr>
          <w:color w:val="FF0000"/>
        </w:rPr>
      </w:pPr>
      <w:r w:rsidRPr="0051151A">
        <w:t>BANDO DI GARA PER L’AFFIDAMENTO E L’ORGANIZZAZIONE DEL SERVIZIO RELATIVO AL VIAGGIO DI ISTRUZIONE IN TOSCANA, DAL 10 AL 13 MAGGIO 2023, DELLE CLASSI TERZE DELLE SCUOLE SEC. DI I GRADO DI QUESTO ISTITUTO</w:t>
      </w:r>
    </w:p>
    <w:p w:rsidR="00AE0BE6" w:rsidRPr="0051151A" w:rsidRDefault="00AE0BE6" w:rsidP="00AE0BE6">
      <w:pPr>
        <w:jc w:val="center"/>
        <w:rPr>
          <w:b/>
        </w:rPr>
      </w:pPr>
      <w:r w:rsidRPr="0051151A">
        <w:rPr>
          <w:b/>
        </w:rPr>
        <w:t>CIG Z803A79FE0</w:t>
      </w:r>
    </w:p>
    <w:p w:rsidR="00622AFA" w:rsidRPr="00746923" w:rsidRDefault="00622AFA" w:rsidP="00622AFA">
      <w:pPr>
        <w:spacing w:line="263" w:lineRule="exact"/>
        <w:rPr>
          <w:rFonts w:eastAsia="Verdana"/>
          <w:b/>
          <w:color w:val="FF0000"/>
        </w:rPr>
      </w:pPr>
    </w:p>
    <w:p w:rsidR="00622AFA" w:rsidRPr="00746923" w:rsidRDefault="00622AFA" w:rsidP="00622AFA">
      <w:pPr>
        <w:spacing w:line="200" w:lineRule="exact"/>
        <w:rPr>
          <w:color w:val="FF0000"/>
        </w:rPr>
      </w:pPr>
    </w:p>
    <w:p w:rsidR="00622AFA" w:rsidRPr="007676B1" w:rsidRDefault="00622AFA" w:rsidP="00622AFA">
      <w:pPr>
        <w:tabs>
          <w:tab w:val="left" w:pos="620"/>
        </w:tabs>
        <w:spacing w:line="239" w:lineRule="auto"/>
        <w:jc w:val="both"/>
        <w:rPr>
          <w:rFonts w:eastAsia="Verdana"/>
        </w:rPr>
      </w:pPr>
      <w:r w:rsidRPr="007676B1">
        <w:rPr>
          <w:rFonts w:eastAsia="Verdana"/>
        </w:rPr>
        <w:t>Il/La</w:t>
      </w:r>
      <w:r w:rsidRPr="007676B1">
        <w:tab/>
      </w:r>
      <w:r w:rsidRPr="007676B1">
        <w:rPr>
          <w:rFonts w:eastAsia="Verdana"/>
        </w:rPr>
        <w:t>sottoscritto/a_______________________</w:t>
      </w:r>
      <w:r>
        <w:rPr>
          <w:rFonts w:eastAsia="Verdana"/>
        </w:rPr>
        <w:t>_____________________________</w:t>
      </w:r>
      <w:r w:rsidRPr="007676B1">
        <w:rPr>
          <w:rFonts w:eastAsia="Verdana"/>
        </w:rPr>
        <w:t>nato/a</w:t>
      </w:r>
    </w:p>
    <w:p w:rsidR="00622AFA" w:rsidRPr="007676B1" w:rsidRDefault="00622AFA" w:rsidP="00622AFA">
      <w:pPr>
        <w:spacing w:line="123" w:lineRule="exact"/>
        <w:jc w:val="both"/>
      </w:pPr>
    </w:p>
    <w:p w:rsidR="00622AFA" w:rsidRPr="007676B1" w:rsidRDefault="00622AFA" w:rsidP="00622AFA">
      <w:pPr>
        <w:spacing w:line="239" w:lineRule="auto"/>
        <w:jc w:val="both"/>
        <w:rPr>
          <w:rFonts w:eastAsia="Verdana"/>
        </w:rPr>
      </w:pPr>
      <w:r w:rsidRPr="007676B1">
        <w:rPr>
          <w:rFonts w:eastAsia="Verdana"/>
        </w:rPr>
        <w:t>___________________________________</w:t>
      </w:r>
      <w:proofErr w:type="gramStart"/>
      <w:r w:rsidRPr="007676B1">
        <w:rPr>
          <w:rFonts w:eastAsia="Verdana"/>
        </w:rPr>
        <w:t>_(</w:t>
      </w:r>
      <w:proofErr w:type="gramEnd"/>
      <w:r w:rsidRPr="007676B1">
        <w:rPr>
          <w:rFonts w:eastAsia="Verdana"/>
        </w:rPr>
        <w:t>_____)il________________________________</w:t>
      </w:r>
    </w:p>
    <w:p w:rsidR="00622AFA" w:rsidRPr="007676B1" w:rsidRDefault="00622AFA" w:rsidP="00622AFA">
      <w:pPr>
        <w:spacing w:line="126" w:lineRule="exact"/>
        <w:jc w:val="both"/>
      </w:pPr>
    </w:p>
    <w:p w:rsidR="00622AFA" w:rsidRPr="007676B1" w:rsidRDefault="00622AFA" w:rsidP="00622AFA">
      <w:pPr>
        <w:spacing w:line="357" w:lineRule="auto"/>
        <w:jc w:val="both"/>
        <w:rPr>
          <w:rFonts w:eastAsia="Verdana"/>
        </w:rPr>
      </w:pPr>
      <w:r w:rsidRPr="007676B1">
        <w:rPr>
          <w:rFonts w:eastAsia="Verdana"/>
        </w:rPr>
        <w:t>residente nel Comune di __________________________________________ cap. _______, Provincia__________________, Via/Piazza_________________________________________</w:t>
      </w:r>
    </w:p>
    <w:p w:rsidR="00622AFA" w:rsidRPr="007676B1" w:rsidRDefault="00622AFA" w:rsidP="00622AFA">
      <w:pPr>
        <w:spacing w:line="6" w:lineRule="exact"/>
        <w:jc w:val="both"/>
      </w:pPr>
    </w:p>
    <w:p w:rsidR="00622AFA" w:rsidRPr="007676B1" w:rsidRDefault="00622AFA" w:rsidP="00622AFA">
      <w:pPr>
        <w:spacing w:line="357" w:lineRule="auto"/>
        <w:ind w:right="20"/>
        <w:jc w:val="both"/>
        <w:rPr>
          <w:rFonts w:eastAsia="Verdana"/>
        </w:rPr>
      </w:pPr>
      <w:r w:rsidRPr="007676B1">
        <w:rPr>
          <w:rFonts w:eastAsia="Verdana"/>
        </w:rPr>
        <w:t>n.____, legale rappresentante della Ditta__________________________________ con sede legale in ____________________________________________________________________</w:t>
      </w:r>
    </w:p>
    <w:p w:rsidR="00622AFA" w:rsidRPr="007676B1" w:rsidRDefault="00622AFA" w:rsidP="00622AFA">
      <w:pPr>
        <w:spacing w:line="162" w:lineRule="exact"/>
        <w:jc w:val="both"/>
      </w:pPr>
    </w:p>
    <w:p w:rsidR="00622AFA" w:rsidRPr="007676B1" w:rsidRDefault="00622AFA" w:rsidP="00622AFA">
      <w:pPr>
        <w:spacing w:line="239" w:lineRule="auto"/>
        <w:jc w:val="both"/>
        <w:rPr>
          <w:rFonts w:eastAsia="Verdana"/>
        </w:rPr>
      </w:pPr>
      <w:r w:rsidRPr="007676B1">
        <w:rPr>
          <w:rFonts w:eastAsia="Verdana"/>
        </w:rPr>
        <w:t>partita IVA n.____________________________</w:t>
      </w:r>
      <w:proofErr w:type="gramStart"/>
      <w:r w:rsidRPr="007676B1">
        <w:rPr>
          <w:rFonts w:eastAsia="Verdana"/>
        </w:rPr>
        <w:t>_  tel.</w:t>
      </w:r>
      <w:proofErr w:type="gramEnd"/>
      <w:r w:rsidRPr="007676B1">
        <w:rPr>
          <w:rFonts w:eastAsia="Verdana"/>
        </w:rPr>
        <w:t xml:space="preserve"> _______________________________</w:t>
      </w:r>
    </w:p>
    <w:p w:rsidR="00622AFA" w:rsidRPr="007676B1" w:rsidRDefault="00622AFA" w:rsidP="00622AFA">
      <w:pPr>
        <w:spacing w:line="286" w:lineRule="exact"/>
        <w:jc w:val="both"/>
      </w:pPr>
    </w:p>
    <w:p w:rsidR="00622AFA" w:rsidRPr="007676B1" w:rsidRDefault="00622AFA" w:rsidP="00622AFA">
      <w:pPr>
        <w:spacing w:line="357" w:lineRule="auto"/>
        <w:ind w:right="20"/>
        <w:jc w:val="both"/>
        <w:rPr>
          <w:rFonts w:eastAsia="Verdana"/>
        </w:rPr>
      </w:pPr>
      <w:r w:rsidRPr="007676B1">
        <w:rPr>
          <w:rFonts w:eastAsia="Verdana"/>
        </w:rPr>
        <w:t>Cellulare _________________ indirizzo email ________________________________, e qualora Cooperativa, numero di iscrizione all’Albo delle Cooperative</w:t>
      </w:r>
    </w:p>
    <w:p w:rsidR="00622AFA" w:rsidRPr="007676B1" w:rsidRDefault="00622AFA" w:rsidP="00622AFA">
      <w:pPr>
        <w:spacing w:line="4" w:lineRule="exact"/>
        <w:jc w:val="both"/>
      </w:pPr>
    </w:p>
    <w:p w:rsidR="00622AFA" w:rsidRPr="007676B1" w:rsidRDefault="00622AFA" w:rsidP="00622AFA">
      <w:pPr>
        <w:spacing w:line="239" w:lineRule="auto"/>
        <w:jc w:val="both"/>
        <w:rPr>
          <w:rFonts w:eastAsia="Verdana"/>
        </w:rPr>
      </w:pPr>
      <w:r w:rsidRPr="007676B1">
        <w:rPr>
          <w:rFonts w:eastAsia="Verdana"/>
        </w:rPr>
        <w:t>___________________________________________________________________________</w:t>
      </w:r>
    </w:p>
    <w:p w:rsidR="00622AFA" w:rsidRPr="007676B1" w:rsidRDefault="00622AFA" w:rsidP="00622AFA">
      <w:pPr>
        <w:spacing w:line="200" w:lineRule="exact"/>
      </w:pPr>
    </w:p>
    <w:p w:rsidR="00622AFA" w:rsidRPr="007676B1" w:rsidRDefault="00622AFA" w:rsidP="00622AFA">
      <w:pPr>
        <w:spacing w:line="207" w:lineRule="exact"/>
      </w:pPr>
    </w:p>
    <w:p w:rsidR="00622AFA" w:rsidRPr="007676B1" w:rsidRDefault="00622AFA" w:rsidP="00622AFA">
      <w:pPr>
        <w:spacing w:line="239" w:lineRule="auto"/>
        <w:ind w:left="4380"/>
        <w:rPr>
          <w:rFonts w:eastAsia="Verdana"/>
          <w:b/>
        </w:rPr>
      </w:pPr>
      <w:r w:rsidRPr="007676B1">
        <w:rPr>
          <w:rFonts w:eastAsia="Verdana"/>
          <w:b/>
        </w:rPr>
        <w:t>CHIEDE</w:t>
      </w:r>
    </w:p>
    <w:p w:rsidR="00622AFA" w:rsidRPr="007676B1" w:rsidRDefault="00622AFA" w:rsidP="00622AFA">
      <w:pPr>
        <w:spacing w:line="281" w:lineRule="exact"/>
      </w:pPr>
    </w:p>
    <w:p w:rsidR="00622AFA" w:rsidRPr="007676B1" w:rsidRDefault="00622AFA" w:rsidP="00622AFA">
      <w:pPr>
        <w:spacing w:line="239" w:lineRule="auto"/>
        <w:jc w:val="both"/>
      </w:pPr>
      <w:r w:rsidRPr="007676B1">
        <w:rPr>
          <w:rFonts w:eastAsia="Verdana"/>
        </w:rPr>
        <w:t>di essere ammesso alla procedura comparativa in oggetto.</w:t>
      </w:r>
    </w:p>
    <w:p w:rsidR="00622AFA" w:rsidRDefault="00622AFA" w:rsidP="00622AFA">
      <w:pPr>
        <w:spacing w:line="257" w:lineRule="auto"/>
        <w:ind w:right="20"/>
        <w:jc w:val="both"/>
        <w:rPr>
          <w:rFonts w:eastAsia="Verdana"/>
        </w:rPr>
      </w:pPr>
      <w:r w:rsidRPr="007676B1">
        <w:rPr>
          <w:rFonts w:eastAsia="Verdana"/>
        </w:rPr>
        <w:t>A tal fine, consapevole del fatto che, in caso di mendaci dichiarazioni, verranno applicate le sanzioni previste dal codice civile, dal codice penale e dalle leggi speciali in materia di falsità negli atti, oltre alle conseguenze amministrative previste per le procedure relative agli appalti pubblici,</w:t>
      </w:r>
    </w:p>
    <w:p w:rsidR="00AE0BE6" w:rsidRPr="007676B1" w:rsidRDefault="00AE0BE6" w:rsidP="00622AFA">
      <w:pPr>
        <w:spacing w:line="257" w:lineRule="auto"/>
        <w:ind w:right="20"/>
        <w:jc w:val="both"/>
      </w:pPr>
    </w:p>
    <w:p w:rsidR="00622AFA" w:rsidRPr="007676B1" w:rsidRDefault="00622AFA" w:rsidP="00622AFA">
      <w:pPr>
        <w:spacing w:line="239" w:lineRule="auto"/>
        <w:ind w:left="4220"/>
      </w:pPr>
      <w:r w:rsidRPr="007676B1">
        <w:rPr>
          <w:rFonts w:eastAsia="Verdana"/>
          <w:b/>
        </w:rPr>
        <w:t>DICHIARA</w:t>
      </w:r>
    </w:p>
    <w:p w:rsidR="00622AFA" w:rsidRPr="007676B1" w:rsidRDefault="00622AFA" w:rsidP="00622AFA">
      <w:pPr>
        <w:numPr>
          <w:ilvl w:val="0"/>
          <w:numId w:val="1"/>
        </w:numPr>
        <w:tabs>
          <w:tab w:val="left" w:pos="426"/>
        </w:tabs>
        <w:spacing w:line="239" w:lineRule="auto"/>
        <w:ind w:left="367" w:hanging="360"/>
        <w:rPr>
          <w:rFonts w:eastAsia="Verdana"/>
        </w:rPr>
      </w:pPr>
      <w:r w:rsidRPr="007676B1">
        <w:rPr>
          <w:rFonts w:eastAsia="Verdana"/>
        </w:rPr>
        <w:t>Di non trovarsi in una delle cause di esclusione previste dall’articolo 80 del Decreto legislativo 18 aprile 2016, n. 50;</w:t>
      </w:r>
    </w:p>
    <w:p w:rsidR="00622AFA" w:rsidRPr="007676B1" w:rsidRDefault="00622AFA" w:rsidP="00622AFA">
      <w:pPr>
        <w:spacing w:line="3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1"/>
        </w:numPr>
        <w:tabs>
          <w:tab w:val="left" w:pos="701"/>
        </w:tabs>
        <w:spacing w:line="238" w:lineRule="auto"/>
        <w:ind w:left="367" w:right="20" w:hanging="360"/>
        <w:rPr>
          <w:rFonts w:eastAsia="Verdana"/>
        </w:rPr>
      </w:pPr>
      <w:r w:rsidRPr="007676B1">
        <w:rPr>
          <w:rFonts w:eastAsia="Verdana"/>
        </w:rPr>
        <w:t>L’iscrizione alla C.C.I.A.A. competente comprovante l’attivazione dell’esercizio per l’attività richiesta dall’oggetto della fornitura con i seguenti dati:</w:t>
      </w:r>
    </w:p>
    <w:p w:rsidR="00622AFA" w:rsidRPr="007676B1" w:rsidRDefault="00622AFA" w:rsidP="00622AFA">
      <w:pPr>
        <w:spacing w:line="5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spacing w:line="238" w:lineRule="auto"/>
        <w:ind w:left="426" w:hanging="6"/>
        <w:rPr>
          <w:rFonts w:eastAsia="Verdana"/>
        </w:rPr>
      </w:pPr>
      <w:r w:rsidRPr="007676B1">
        <w:rPr>
          <w:rFonts w:eastAsia="Verdana"/>
        </w:rPr>
        <w:t>N. iscrizione____________ data di iscrizione______________________data inizio attività_________________________________________</w:t>
      </w:r>
    </w:p>
    <w:p w:rsidR="00622AFA" w:rsidRPr="007676B1" w:rsidRDefault="00622AFA" w:rsidP="00622AFA">
      <w:pPr>
        <w:spacing w:line="2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spacing w:line="4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1"/>
        </w:numPr>
        <w:tabs>
          <w:tab w:val="left" w:pos="701"/>
        </w:tabs>
        <w:spacing w:line="238" w:lineRule="auto"/>
        <w:ind w:left="367" w:hanging="360"/>
        <w:rPr>
          <w:rFonts w:eastAsia="Verdana"/>
        </w:rPr>
      </w:pPr>
      <w:r w:rsidRPr="007676B1">
        <w:rPr>
          <w:rFonts w:eastAsia="Verdana"/>
        </w:rPr>
        <w:t xml:space="preserve">Di essere disponibile a produrre in qualsiasi momento copia della Documentazione autocertificata a richiesta dell’Istituto </w:t>
      </w:r>
      <w:r>
        <w:rPr>
          <w:rFonts w:eastAsia="Verdana"/>
        </w:rPr>
        <w:t xml:space="preserve">comprensivo </w:t>
      </w:r>
      <w:r w:rsidRPr="007676B1">
        <w:rPr>
          <w:rFonts w:eastAsia="Verdana"/>
        </w:rPr>
        <w:t xml:space="preserve">di </w:t>
      </w:r>
      <w:r>
        <w:rPr>
          <w:rFonts w:eastAsia="Verdana"/>
        </w:rPr>
        <w:t>Lauria</w:t>
      </w:r>
      <w:r w:rsidR="00AE0BE6">
        <w:rPr>
          <w:rFonts w:eastAsia="Verdana"/>
        </w:rPr>
        <w:t xml:space="preserve"> </w:t>
      </w:r>
      <w:r w:rsidRPr="007676B1">
        <w:rPr>
          <w:rFonts w:eastAsia="Verdana"/>
        </w:rPr>
        <w:t>in caso di aggiudicazione del servizio</w:t>
      </w:r>
      <w:r>
        <w:rPr>
          <w:rFonts w:eastAsia="Verdana"/>
        </w:rPr>
        <w:t>;</w:t>
      </w:r>
    </w:p>
    <w:p w:rsidR="00622AFA" w:rsidRPr="007676B1" w:rsidRDefault="00622AFA" w:rsidP="00622AFA">
      <w:pPr>
        <w:spacing w:line="4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1"/>
        </w:numPr>
        <w:tabs>
          <w:tab w:val="left" w:pos="701"/>
        </w:tabs>
        <w:spacing w:line="239" w:lineRule="auto"/>
        <w:ind w:left="367" w:right="20" w:hanging="360"/>
        <w:rPr>
          <w:rFonts w:eastAsia="Verdana"/>
        </w:rPr>
      </w:pPr>
      <w:r w:rsidRPr="007676B1">
        <w:rPr>
          <w:rFonts w:eastAsia="Verdana"/>
        </w:rPr>
        <w:t>Che gli autisti impiegati rispettano le norme in vigore per quanto concerne i periodi di guida ed i periodi di riposo nella settimana precedente il giorno di partenza;</w:t>
      </w:r>
      <w:bookmarkStart w:id="0" w:name="page8"/>
      <w:bookmarkEnd w:id="0"/>
    </w:p>
    <w:p w:rsidR="00622AFA" w:rsidRPr="007676B1" w:rsidRDefault="00622AFA" w:rsidP="00622AFA">
      <w:pPr>
        <w:spacing w:line="5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426"/>
        </w:tabs>
        <w:spacing w:line="238" w:lineRule="auto"/>
        <w:ind w:left="720" w:hanging="360"/>
        <w:rPr>
          <w:rFonts w:eastAsia="Verdana"/>
        </w:rPr>
      </w:pPr>
      <w:r w:rsidRPr="007676B1">
        <w:rPr>
          <w:rFonts w:eastAsia="Verdana"/>
        </w:rPr>
        <w:t xml:space="preserve">Di essere in regola con i versamenti contributivi obbligatori INPS e INAIL, da dimostrare, in caso di aggiudicazione, ai sensi di legge, con la produzione del documento unico di </w:t>
      </w:r>
      <w:r w:rsidRPr="007676B1">
        <w:rPr>
          <w:rFonts w:eastAsia="Verdana"/>
        </w:rPr>
        <w:lastRenderedPageBreak/>
        <w:t>regolarità contributiva (DURC) in corso di validità (richiedibile in forma autonoma anche dalla stessa stazione appaltante);</w:t>
      </w:r>
    </w:p>
    <w:p w:rsidR="00622AFA" w:rsidRPr="007676B1" w:rsidRDefault="00622AFA" w:rsidP="00622AFA">
      <w:pPr>
        <w:spacing w:line="8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780"/>
        </w:tabs>
        <w:spacing w:line="238" w:lineRule="auto"/>
        <w:ind w:left="720" w:right="20" w:hanging="360"/>
        <w:rPr>
          <w:rFonts w:eastAsia="Verdana"/>
        </w:rPr>
      </w:pPr>
      <w:r w:rsidRPr="007676B1">
        <w:rPr>
          <w:rFonts w:eastAsia="Verdana"/>
        </w:rPr>
        <w:t>Di accettare, senza condizione o riserva alcuna, tutte le norme e le disposizioni contenute nel presente bando e relativi allegati;</w:t>
      </w:r>
    </w:p>
    <w:p w:rsidR="00622AFA" w:rsidRPr="007676B1" w:rsidRDefault="00622AFA" w:rsidP="00622AFA">
      <w:pPr>
        <w:spacing w:line="2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780"/>
        </w:tabs>
        <w:spacing w:line="239" w:lineRule="auto"/>
        <w:ind w:left="720" w:hanging="360"/>
        <w:rPr>
          <w:rFonts w:eastAsia="Verdana"/>
        </w:rPr>
      </w:pPr>
      <w:r w:rsidRPr="007676B1">
        <w:rPr>
          <w:rFonts w:eastAsia="Verdana"/>
        </w:rPr>
        <w:t>Di rinunciare nel modo più ampio a chiedere alla stazione appaltante onorari, indennizzi, rimborsi e compensi di sorta per la partecipazione alla procedura di gara;</w:t>
      </w:r>
    </w:p>
    <w:p w:rsidR="00622AFA" w:rsidRPr="007676B1" w:rsidRDefault="00622AFA" w:rsidP="00622AFA">
      <w:pPr>
        <w:spacing w:line="3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780"/>
        </w:tabs>
        <w:spacing w:line="238" w:lineRule="auto"/>
        <w:ind w:left="720" w:right="20" w:hanging="360"/>
        <w:rPr>
          <w:rFonts w:eastAsia="Verdana"/>
        </w:rPr>
      </w:pPr>
      <w:r w:rsidRPr="007676B1">
        <w:rPr>
          <w:rFonts w:eastAsia="Verdana"/>
        </w:rPr>
        <w:t>Di impegnarsi, in caso di aggiudicazione del servizio, a comunicare gli estremi del conto corrente bancario/postale dedicato su cui far affluire i pagamenti delle fatture ai sensi della legge 136/2010;</w:t>
      </w:r>
    </w:p>
    <w:p w:rsidR="00622AFA" w:rsidRPr="007676B1" w:rsidRDefault="00622AFA" w:rsidP="00622AFA">
      <w:pPr>
        <w:spacing w:line="6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780"/>
        </w:tabs>
        <w:spacing w:line="238" w:lineRule="auto"/>
        <w:ind w:left="720" w:right="20" w:hanging="360"/>
        <w:rPr>
          <w:rFonts w:eastAsia="Verdana"/>
        </w:rPr>
      </w:pPr>
      <w:r w:rsidRPr="007676B1">
        <w:rPr>
          <w:rFonts w:eastAsia="Verdana"/>
        </w:rPr>
        <w:t>Di non aver rilasciato false dichiarazioni circa il possesso dei requisiti richiesti per l’ammissione;</w:t>
      </w:r>
    </w:p>
    <w:p w:rsidR="00622AFA" w:rsidRPr="007676B1" w:rsidRDefault="00622AFA" w:rsidP="00622AFA">
      <w:pPr>
        <w:spacing w:line="2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780"/>
        </w:tabs>
        <w:spacing w:line="238" w:lineRule="auto"/>
        <w:ind w:left="720" w:right="20" w:hanging="360"/>
        <w:rPr>
          <w:rFonts w:eastAsia="Verdana"/>
        </w:rPr>
      </w:pPr>
      <w:r w:rsidRPr="007676B1">
        <w:rPr>
          <w:rFonts w:eastAsia="Verdana"/>
        </w:rPr>
        <w:t>Che, in caso di aggiudicazione, non intende subappaltare o concedere in cottimo parti dell’appalto;</w:t>
      </w:r>
    </w:p>
    <w:p w:rsidR="00622AFA" w:rsidRPr="007676B1" w:rsidRDefault="00622AFA" w:rsidP="00622AFA">
      <w:pPr>
        <w:spacing w:line="5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780"/>
        </w:tabs>
        <w:spacing w:line="238" w:lineRule="auto"/>
        <w:ind w:left="720" w:right="20" w:hanging="360"/>
        <w:rPr>
          <w:rFonts w:eastAsia="Verdana"/>
        </w:rPr>
      </w:pPr>
      <w:r w:rsidRPr="007676B1">
        <w:rPr>
          <w:rFonts w:eastAsia="Verdana"/>
        </w:rPr>
        <w:t>Di non trovarsi, con altri concorrenti alla gara, in una situazione di controllo di cui all’art.2359 del C.C.;</w:t>
      </w:r>
    </w:p>
    <w:p w:rsidR="00622AFA" w:rsidRPr="007676B1" w:rsidRDefault="00622AFA" w:rsidP="00622AFA">
      <w:pPr>
        <w:numPr>
          <w:ilvl w:val="0"/>
          <w:numId w:val="2"/>
        </w:numPr>
        <w:tabs>
          <w:tab w:val="left" w:pos="780"/>
        </w:tabs>
        <w:spacing w:line="239" w:lineRule="auto"/>
        <w:ind w:left="720" w:hanging="360"/>
        <w:rPr>
          <w:rFonts w:eastAsia="Verdana"/>
        </w:rPr>
      </w:pPr>
      <w:r w:rsidRPr="007676B1">
        <w:rPr>
          <w:rFonts w:eastAsia="Verdana"/>
        </w:rPr>
        <w:t>Che non vi saranno ulteriori oneri oltre quelli previsti dall’offerta presentata;</w:t>
      </w:r>
    </w:p>
    <w:p w:rsidR="00622AFA" w:rsidRPr="007676B1" w:rsidRDefault="00622AFA" w:rsidP="00622AFA">
      <w:pPr>
        <w:spacing w:line="4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780"/>
        </w:tabs>
        <w:spacing w:line="238" w:lineRule="auto"/>
        <w:ind w:left="720" w:hanging="360"/>
        <w:rPr>
          <w:rFonts w:eastAsia="Verdana"/>
        </w:rPr>
      </w:pPr>
      <w:r w:rsidRPr="007676B1">
        <w:rPr>
          <w:rFonts w:eastAsia="Verdana"/>
        </w:rPr>
        <w:t>Di non richiedere alcun onere per i ritardati pagamenti per motivi indipendenti dalla volontà dell’Istituzione Scolastica Appaltante;</w:t>
      </w:r>
    </w:p>
    <w:p w:rsidR="00622AFA" w:rsidRPr="007676B1" w:rsidRDefault="00622AFA" w:rsidP="00622AFA">
      <w:pPr>
        <w:spacing w:line="2" w:lineRule="exact"/>
        <w:ind w:left="426" w:hanging="6"/>
        <w:rPr>
          <w:rFonts w:eastAsia="Verdana"/>
        </w:rPr>
      </w:pPr>
    </w:p>
    <w:p w:rsidR="00622AFA" w:rsidRPr="007676B1" w:rsidRDefault="00622AFA" w:rsidP="00622AFA">
      <w:pPr>
        <w:numPr>
          <w:ilvl w:val="0"/>
          <w:numId w:val="2"/>
        </w:numPr>
        <w:tabs>
          <w:tab w:val="left" w:pos="701"/>
        </w:tabs>
        <w:spacing w:line="231" w:lineRule="auto"/>
        <w:ind w:left="720" w:right="20" w:hanging="360"/>
      </w:pPr>
      <w:r w:rsidRPr="007676B1">
        <w:rPr>
          <w:rFonts w:eastAsia="Verdana"/>
        </w:rPr>
        <w:t>L’autorizzazione al trattamento dei dati personali ai sensi del D.L.gs n. 196/2003, per le attività connesse al bando di gara</w:t>
      </w:r>
      <w:r w:rsidRPr="007676B1">
        <w:t>.</w:t>
      </w:r>
    </w:p>
    <w:p w:rsidR="00AE0BE6" w:rsidRDefault="00AE0BE6" w:rsidP="00622AFA">
      <w:pPr>
        <w:spacing w:line="239" w:lineRule="auto"/>
        <w:rPr>
          <w:rFonts w:eastAsia="Verdana"/>
          <w:b/>
          <w:u w:val="single"/>
        </w:rPr>
      </w:pPr>
    </w:p>
    <w:p w:rsidR="00AE0BE6" w:rsidRDefault="00AE0BE6" w:rsidP="00622AFA">
      <w:pPr>
        <w:spacing w:line="239" w:lineRule="auto"/>
        <w:rPr>
          <w:rFonts w:eastAsia="Verdana"/>
          <w:b/>
          <w:u w:val="single"/>
        </w:rPr>
      </w:pPr>
    </w:p>
    <w:p w:rsidR="00AE0BE6" w:rsidRDefault="00AE0BE6" w:rsidP="00622AFA">
      <w:pPr>
        <w:spacing w:line="239" w:lineRule="auto"/>
        <w:rPr>
          <w:rFonts w:eastAsia="Verdana"/>
          <w:b/>
          <w:u w:val="single"/>
        </w:rPr>
      </w:pPr>
    </w:p>
    <w:p w:rsidR="00622AFA" w:rsidRPr="007676B1" w:rsidRDefault="00622AFA" w:rsidP="00622AFA">
      <w:pPr>
        <w:spacing w:line="239" w:lineRule="auto"/>
      </w:pPr>
      <w:r w:rsidRPr="007676B1">
        <w:rPr>
          <w:rFonts w:eastAsia="Verdana"/>
          <w:b/>
          <w:u w:val="single"/>
        </w:rPr>
        <w:t>Allegare copia di documento di identità in corso di validità</w:t>
      </w:r>
    </w:p>
    <w:p w:rsidR="00622AFA" w:rsidRPr="007676B1" w:rsidRDefault="00622AFA" w:rsidP="00622AFA">
      <w:pPr>
        <w:spacing w:line="203" w:lineRule="exact"/>
      </w:pPr>
    </w:p>
    <w:p w:rsidR="00AE0BE6" w:rsidRDefault="00AE0BE6" w:rsidP="00622AFA">
      <w:pPr>
        <w:spacing w:line="239" w:lineRule="auto"/>
        <w:rPr>
          <w:rFonts w:eastAsia="Verdana"/>
        </w:rPr>
      </w:pPr>
    </w:p>
    <w:p w:rsidR="00AE0BE6" w:rsidRDefault="00AE0BE6" w:rsidP="00622AFA">
      <w:pPr>
        <w:spacing w:line="239" w:lineRule="auto"/>
        <w:rPr>
          <w:rFonts w:eastAsia="Verdana"/>
        </w:rPr>
      </w:pPr>
    </w:p>
    <w:p w:rsidR="00AE0BE6" w:rsidRDefault="00AE0BE6" w:rsidP="00622AFA">
      <w:pPr>
        <w:spacing w:line="239" w:lineRule="auto"/>
        <w:rPr>
          <w:rFonts w:eastAsia="Verdana"/>
        </w:rPr>
      </w:pPr>
    </w:p>
    <w:p w:rsidR="00AE0BE6" w:rsidRDefault="00AE0BE6" w:rsidP="00622AFA">
      <w:pPr>
        <w:spacing w:line="239" w:lineRule="auto"/>
        <w:rPr>
          <w:rFonts w:eastAsia="Verdana"/>
        </w:rPr>
      </w:pPr>
    </w:p>
    <w:p w:rsidR="00622AFA" w:rsidRDefault="00622AFA" w:rsidP="00622AFA">
      <w:pPr>
        <w:spacing w:line="239" w:lineRule="auto"/>
        <w:rPr>
          <w:rFonts w:eastAsia="Verdana"/>
        </w:rPr>
      </w:pPr>
      <w:r w:rsidRPr="007676B1">
        <w:rPr>
          <w:rFonts w:eastAsia="Verdana"/>
        </w:rPr>
        <w:t>……………………………, lì …………………………</w:t>
      </w:r>
    </w:p>
    <w:p w:rsidR="00AE0BE6" w:rsidRDefault="00AE0BE6" w:rsidP="00622AFA">
      <w:pPr>
        <w:spacing w:line="239" w:lineRule="auto"/>
        <w:rPr>
          <w:rFonts w:eastAsia="Verdana"/>
        </w:rPr>
      </w:pPr>
    </w:p>
    <w:p w:rsidR="00AE0BE6" w:rsidRDefault="00AE0BE6" w:rsidP="00622AFA">
      <w:pPr>
        <w:spacing w:line="239" w:lineRule="auto"/>
        <w:rPr>
          <w:rFonts w:eastAsia="Verdana"/>
        </w:rPr>
      </w:pPr>
    </w:p>
    <w:p w:rsidR="00AE0BE6" w:rsidRDefault="00AE0BE6" w:rsidP="00622AFA">
      <w:pPr>
        <w:spacing w:line="239" w:lineRule="auto"/>
        <w:ind w:left="7120"/>
        <w:rPr>
          <w:rFonts w:eastAsia="Verdana"/>
        </w:rPr>
      </w:pPr>
    </w:p>
    <w:p w:rsidR="00AE0BE6" w:rsidRDefault="00AE0BE6" w:rsidP="00622AFA">
      <w:pPr>
        <w:spacing w:line="239" w:lineRule="auto"/>
        <w:ind w:left="7120"/>
        <w:rPr>
          <w:rFonts w:eastAsia="Verdana"/>
        </w:rPr>
      </w:pPr>
    </w:p>
    <w:p w:rsidR="00AE0BE6" w:rsidRDefault="00AE0BE6" w:rsidP="00622AFA">
      <w:pPr>
        <w:spacing w:line="239" w:lineRule="auto"/>
        <w:ind w:left="7120"/>
        <w:rPr>
          <w:rFonts w:eastAsia="Verdana"/>
        </w:rPr>
      </w:pPr>
    </w:p>
    <w:p w:rsidR="00AE0BE6" w:rsidRDefault="00AE0BE6" w:rsidP="00622AFA">
      <w:pPr>
        <w:spacing w:line="239" w:lineRule="auto"/>
        <w:ind w:left="7120"/>
        <w:rPr>
          <w:rFonts w:eastAsia="Verdana"/>
        </w:rPr>
      </w:pPr>
    </w:p>
    <w:p w:rsidR="00AE0BE6" w:rsidRDefault="00AE0BE6" w:rsidP="00622AFA">
      <w:pPr>
        <w:spacing w:line="239" w:lineRule="auto"/>
        <w:ind w:left="7120"/>
        <w:rPr>
          <w:rFonts w:eastAsia="Verdana"/>
        </w:rPr>
      </w:pPr>
    </w:p>
    <w:p w:rsidR="00AE0BE6" w:rsidRDefault="00AE0BE6" w:rsidP="00622AFA">
      <w:pPr>
        <w:spacing w:line="239" w:lineRule="auto"/>
        <w:ind w:left="7120"/>
        <w:rPr>
          <w:rFonts w:eastAsia="Verdana"/>
        </w:rPr>
      </w:pPr>
    </w:p>
    <w:p w:rsidR="00622AFA" w:rsidRPr="007676B1" w:rsidRDefault="00B06920" w:rsidP="00B06920">
      <w:pPr>
        <w:spacing w:line="239" w:lineRule="auto"/>
        <w:ind w:left="4248" w:firstLine="708"/>
      </w:pPr>
      <w:r>
        <w:rPr>
          <w:rFonts w:eastAsia="Verdana"/>
        </w:rPr>
        <w:t xml:space="preserve">                             </w:t>
      </w:r>
      <w:bookmarkStart w:id="1" w:name="_GoBack"/>
      <w:bookmarkEnd w:id="1"/>
      <w:r w:rsidR="00622AFA" w:rsidRPr="007676B1">
        <w:rPr>
          <w:rFonts w:eastAsia="Verdana"/>
        </w:rPr>
        <w:t>Il Legale Rappresentante</w:t>
      </w:r>
    </w:p>
    <w:p w:rsidR="00622AFA" w:rsidRPr="007676B1" w:rsidRDefault="00622AFA" w:rsidP="00622AFA">
      <w:pPr>
        <w:spacing w:line="239" w:lineRule="auto"/>
        <w:ind w:left="6280"/>
        <w:rPr>
          <w:rFonts w:eastAsia="Verdana"/>
          <w:b/>
        </w:rPr>
      </w:pPr>
      <w:r w:rsidRPr="007676B1">
        <w:rPr>
          <w:rFonts w:eastAsia="Verdana"/>
          <w:b/>
        </w:rPr>
        <w:t>…………………………………</w:t>
      </w:r>
    </w:p>
    <w:p w:rsidR="00622AFA" w:rsidRDefault="00622AFA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AE0BE6" w:rsidRDefault="00AE0BE6" w:rsidP="00622AFA">
      <w:pPr>
        <w:spacing w:line="200" w:lineRule="exact"/>
      </w:pPr>
    </w:p>
    <w:p w:rsidR="00395DC9" w:rsidRPr="00AE0BE6" w:rsidRDefault="00AE0BE6">
      <w:pPr>
        <w:rPr>
          <w:sz w:val="14"/>
          <w:szCs w:val="14"/>
        </w:rPr>
      </w:pPr>
      <w:r w:rsidRPr="00AE0BE6">
        <w:rPr>
          <w:sz w:val="14"/>
          <w:szCs w:val="14"/>
        </w:rPr>
        <w:t>C:\Users\m.laviletta.LENTINI-UFFICI\Desktop\DSGA VICECONTE Serena 2022-2023\GITE 2022-2023\TOSCANA maggio 2023\BANDO DI GARA gita in Toscana 2023</w:t>
      </w:r>
    </w:p>
    <w:sectPr w:rsidR="00395DC9" w:rsidRPr="00AE0BE6" w:rsidSect="00395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FA"/>
    <w:rsid w:val="00067FD5"/>
    <w:rsid w:val="00395DC9"/>
    <w:rsid w:val="0051151A"/>
    <w:rsid w:val="00622AFA"/>
    <w:rsid w:val="008C7238"/>
    <w:rsid w:val="00950CBC"/>
    <w:rsid w:val="00AE0BE6"/>
    <w:rsid w:val="00B06920"/>
    <w:rsid w:val="00B074DF"/>
    <w:rsid w:val="00C80D23"/>
    <w:rsid w:val="00D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1AB5"/>
  <w15:docId w15:val="{FBAFF1A8-A2DC-4435-A326-678AA8A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LAVILETTA</cp:lastModifiedBy>
  <cp:revision>3</cp:revision>
  <dcterms:created xsi:type="dcterms:W3CDTF">2023-04-17T10:15:00Z</dcterms:created>
  <dcterms:modified xsi:type="dcterms:W3CDTF">2023-04-18T05:34:00Z</dcterms:modified>
</cp:coreProperties>
</file>